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2</w:t>
      </w:r>
    </w:p>
    <w:p>
      <w:pPr>
        <w:ind w:right="160"/>
        <w:jc w:val="center"/>
        <w:rPr>
          <w:rFonts w:ascii="宋体" w:hAnsi="宋体" w:cs="方正小标宋简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2019年湖北营总结会参会回执表</w:t>
      </w:r>
    </w:p>
    <w:bookmarkEnd w:id="0"/>
    <w:p>
      <w:pPr>
        <w:ind w:left="1918" w:leftChars="304" w:right="160" w:hanging="1280" w:hangingChars="400"/>
        <w:rPr>
          <w:rFonts w:eastAsia="仿宋_GB2312"/>
          <w:color w:val="000000"/>
          <w:sz w:val="32"/>
          <w:szCs w:val="3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5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ind w:right="16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姓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2352" w:type="dxa"/>
            <w:vAlign w:val="center"/>
          </w:tcPr>
          <w:p>
            <w:pPr>
              <w:ind w:right="16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ind w:right="16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性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color w:val="000000"/>
                <w:sz w:val="32"/>
                <w:szCs w:val="32"/>
              </w:rPr>
              <w:t>别</w:t>
            </w:r>
          </w:p>
        </w:tc>
        <w:tc>
          <w:tcPr>
            <w:tcW w:w="2131" w:type="dxa"/>
          </w:tcPr>
          <w:p>
            <w:pPr>
              <w:ind w:right="16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ind w:right="16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ind w:right="16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单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color w:val="000000"/>
                <w:sz w:val="32"/>
                <w:szCs w:val="32"/>
              </w:rPr>
              <w:t>位</w:t>
            </w:r>
          </w:p>
        </w:tc>
        <w:tc>
          <w:tcPr>
            <w:tcW w:w="2352" w:type="dxa"/>
            <w:vAlign w:val="center"/>
          </w:tcPr>
          <w:p>
            <w:pPr>
              <w:ind w:right="16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ind w:right="16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2131" w:type="dxa"/>
          </w:tcPr>
          <w:p>
            <w:pPr>
              <w:ind w:right="16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ind w:right="16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ind w:right="16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352" w:type="dxa"/>
            <w:vAlign w:val="center"/>
          </w:tcPr>
          <w:p>
            <w:pPr>
              <w:ind w:right="16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ind w:right="16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邮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color w:val="000000"/>
                <w:sz w:val="32"/>
                <w:szCs w:val="32"/>
              </w:rPr>
              <w:t>箱</w:t>
            </w:r>
          </w:p>
        </w:tc>
        <w:tc>
          <w:tcPr>
            <w:tcW w:w="2131" w:type="dxa"/>
          </w:tcPr>
          <w:p>
            <w:pPr>
              <w:ind w:right="16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ind w:right="16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ind w:left="1918" w:leftChars="304" w:right="160" w:hanging="1280" w:hangingChars="400"/>
        <w:jc w:val="center"/>
        <w:rPr>
          <w:rFonts w:eastAsia="仿宋_GB2312"/>
          <w:color w:val="000000"/>
          <w:sz w:val="32"/>
          <w:szCs w:val="32"/>
        </w:rPr>
      </w:pPr>
    </w:p>
    <w:p>
      <w:pPr>
        <w:ind w:left="1918" w:leftChars="304" w:right="160" w:hanging="1280" w:hangingChars="400"/>
        <w:jc w:val="center"/>
        <w:rPr>
          <w:rFonts w:eastAsia="仿宋_GB2312"/>
          <w:color w:val="000000"/>
          <w:sz w:val="32"/>
          <w:szCs w:val="32"/>
        </w:rPr>
      </w:pPr>
    </w:p>
    <w:p>
      <w:pPr>
        <w:ind w:left="1918" w:leftChars="304" w:right="160" w:hanging="1280" w:hangingChars="400"/>
        <w:jc w:val="center"/>
        <w:rPr>
          <w:rFonts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C7AF8"/>
    <w:rsid w:val="28CB6EFC"/>
    <w:rsid w:val="29B14858"/>
    <w:rsid w:val="44FC7AF8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2019-10-14T08:35:00Z</dcterms:created>
  <dc:creator>得宝娘娘</dc:creator>
  <cp:lastModifiedBy>得宝娘娘</cp:lastModifiedBy>
  <dcterms:modified xsi:type="dcterms:W3CDTF">2019-10-14T08:35:58Z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